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B4" w:rsidRDefault="00BD682F">
      <w:pPr>
        <w:pStyle w:val="a3"/>
        <w:spacing w:line="600" w:lineRule="exact"/>
        <w:ind w:left="4480" w:hangingChars="1400" w:hanging="4480"/>
        <w:jc w:val="both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023AB4" w:rsidRDefault="00023AB4">
      <w:pPr>
        <w:pStyle w:val="a3"/>
        <w:spacing w:line="600" w:lineRule="exact"/>
        <w:ind w:left="4480" w:hangingChars="1400" w:hanging="4480"/>
        <w:jc w:val="both"/>
        <w:rPr>
          <w:sz w:val="32"/>
          <w:szCs w:val="32"/>
        </w:rPr>
      </w:pPr>
    </w:p>
    <w:p w:rsidR="00023AB4" w:rsidRDefault="00BD682F">
      <w:pPr>
        <w:ind w:firstLineChars="250" w:firstLine="8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2020年护士执业资格考试嘉兴考点各报名点现场确认时间安排</w:t>
      </w:r>
    </w:p>
    <w:tbl>
      <w:tblPr>
        <w:tblW w:w="12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2460"/>
        <w:gridCol w:w="2460"/>
        <w:gridCol w:w="5140"/>
        <w:gridCol w:w="1840"/>
      </w:tblGrid>
      <w:tr w:rsidR="00023AB4">
        <w:trPr>
          <w:trHeight w:val="5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考点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报名点</w:t>
            </w:r>
          </w:p>
        </w:tc>
        <w:tc>
          <w:tcPr>
            <w:tcW w:w="9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现场确认</w:t>
            </w:r>
          </w:p>
        </w:tc>
      </w:tr>
      <w:tr w:rsidR="00023AB4">
        <w:trPr>
          <w:trHeight w:val="6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时间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地点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咨询电话</w:t>
            </w:r>
          </w:p>
        </w:tc>
      </w:tr>
      <w:tr w:rsidR="00023AB4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</w:t>
            </w: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both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both"/>
              <w:rPr>
                <w:rFonts w:ascii="宋体" w:hAnsi="宋体" w:cs="宋体"/>
                <w:color w:val="000000"/>
              </w:rPr>
            </w:pPr>
          </w:p>
          <w:p w:rsidR="00023AB4" w:rsidRDefault="00023AB4">
            <w:pPr>
              <w:jc w:val="both"/>
              <w:rPr>
                <w:rFonts w:ascii="宋体" w:hAnsi="宋体" w:cs="宋体"/>
                <w:color w:val="000000"/>
              </w:rPr>
            </w:pPr>
          </w:p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市直属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12月9--13日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嘉兴市勤俭路1133号，嘉兴市医学会915室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82067603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嘉兴市第一医院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12月10日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嘉兴市中环南路1882号，嘉兴市第一医院组织人事部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82519998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嘉兴市第二医院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12月9日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嘉兴市环城北路1518号，嘉兴市第二医院组织人事部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82054866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嘉兴市中医医院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12月5日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嘉兴市中山东路1501号，嘉兴市中医医院组织人事部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82095198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嘉兴市妇幼保健院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12月17日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嘉兴市中环东路2468号，嘉兴市妇幼保健院组织人事部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82074760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武警海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警总队医院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12月11日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嘉兴市南湖路16号，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武警海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警总队医院人力资源部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83608056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南湖区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卫健局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12月9--11日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嘉兴市湘溪路22号，南湖区第二行政中心8楼南湖区卫生健康局803办公室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82838369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秀洲区卫健局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12月16--18日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嘉兴市九里路618号，嘉兴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市秀洲区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卫生健康局417室组织人事科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82721485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嘉善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县卫健局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12月9--13日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嘉善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县罗星街道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体育南路988号，嘉善县卫生健康局三楼组织人事科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84235010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平湖市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卫健局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12月16--20日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平湖市当湖街道当湖西路500号，平湖市卫生健康局一楼组织人事科102办公室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85111683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r>
              <w:rPr>
                <w:rFonts w:ascii="宋体" w:hAnsi="宋体" w:cs="宋体" w:hint="eastAsia"/>
                <w:color w:val="000000"/>
              </w:rPr>
              <w:t>海盐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县卫健局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12月9--18日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海盐县武原街道中兴路9号，海盐县卫生健康局人事科707室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86865106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海宁市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卫健局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12月5--20日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海宁市钱江西路82号，海宁市卫生健康局人事科505室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87017317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桐乡市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卫健局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12月5--20日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桐乡市梧桐街道中山西路17号，桐乡市卫生健康局二楼人事科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88022917</w:t>
            </w:r>
          </w:p>
        </w:tc>
      </w:tr>
      <w:tr w:rsidR="00023AB4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B4" w:rsidRDefault="00023AB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嘉兴学院医学院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12月5--20日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嘉兴市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嘉杭路118号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，嘉兴学院医学院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学工办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AB4" w:rsidRDefault="00BD682F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83643858</w:t>
            </w:r>
          </w:p>
        </w:tc>
      </w:tr>
      <w:tr w:rsidR="00023AB4">
        <w:trPr>
          <w:trHeight w:val="742"/>
        </w:trPr>
        <w:tc>
          <w:tcPr>
            <w:tcW w:w="1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3AB4" w:rsidRDefault="00BD682F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注：以上现场确认时间均限工作日，各位考生请在规定时间内到所属报名点进行现场确认，逾期不予受理。</w:t>
            </w:r>
          </w:p>
        </w:tc>
      </w:tr>
    </w:tbl>
    <w:p w:rsidR="00023AB4" w:rsidRDefault="00023AB4"/>
    <w:sectPr w:rsidR="00023AB4" w:rsidSect="00023AB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ED" w:rsidRDefault="00AE32ED" w:rsidP="00B55F8D">
      <w:r>
        <w:separator/>
      </w:r>
    </w:p>
  </w:endnote>
  <w:endnote w:type="continuationSeparator" w:id="0">
    <w:p w:rsidR="00AE32ED" w:rsidRDefault="00AE32ED" w:rsidP="00B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ED" w:rsidRDefault="00AE32ED" w:rsidP="00B55F8D">
      <w:r>
        <w:separator/>
      </w:r>
    </w:p>
  </w:footnote>
  <w:footnote w:type="continuationSeparator" w:id="0">
    <w:p w:rsidR="00AE32ED" w:rsidRDefault="00AE32ED" w:rsidP="00B5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528"/>
    <w:rsid w:val="000060DB"/>
    <w:rsid w:val="00023AB4"/>
    <w:rsid w:val="000255B8"/>
    <w:rsid w:val="00117F9A"/>
    <w:rsid w:val="00164267"/>
    <w:rsid w:val="001C0D75"/>
    <w:rsid w:val="002C33DB"/>
    <w:rsid w:val="00322F45"/>
    <w:rsid w:val="003E02BB"/>
    <w:rsid w:val="00424528"/>
    <w:rsid w:val="0045178A"/>
    <w:rsid w:val="004C3CD4"/>
    <w:rsid w:val="005B2950"/>
    <w:rsid w:val="005B3501"/>
    <w:rsid w:val="005F2F21"/>
    <w:rsid w:val="006577B3"/>
    <w:rsid w:val="00AE32ED"/>
    <w:rsid w:val="00AF79C0"/>
    <w:rsid w:val="00B10035"/>
    <w:rsid w:val="00B55F8D"/>
    <w:rsid w:val="00BD682F"/>
    <w:rsid w:val="00C94CB3"/>
    <w:rsid w:val="00CB610E"/>
    <w:rsid w:val="00D45921"/>
    <w:rsid w:val="00DA5CA2"/>
    <w:rsid w:val="00E328A7"/>
    <w:rsid w:val="00F22095"/>
    <w:rsid w:val="00FA634A"/>
    <w:rsid w:val="30605E39"/>
    <w:rsid w:val="346663A3"/>
    <w:rsid w:val="358342AC"/>
    <w:rsid w:val="422255EB"/>
    <w:rsid w:val="4A0E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B4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3AB4"/>
    <w:pPr>
      <w:spacing w:line="440" w:lineRule="atLeast"/>
    </w:pPr>
    <w:rPr>
      <w:sz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23AB4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rsid w:val="00023A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2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23AB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23AB4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023AB4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rsid w:val="00023AB4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23A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441</Words>
  <Characters>473</Characters>
  <Application>Microsoft Office Word</Application>
  <DocSecurity>0</DocSecurity>
  <Lines>59</Lines>
  <Paragraphs>23</Paragraphs>
  <ScaleCrop>false</ScaleCrop>
  <Company>2017.4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黄飞</cp:lastModifiedBy>
  <cp:revision>9</cp:revision>
  <cp:lastPrinted>2019-11-29T01:43:00Z</cp:lastPrinted>
  <dcterms:created xsi:type="dcterms:W3CDTF">2019-11-26T08:50:00Z</dcterms:created>
  <dcterms:modified xsi:type="dcterms:W3CDTF">2019-11-29T02:29:00Z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